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09" w:rsidRDefault="00783A09" w:rsidP="00783A09">
      <w:pPr>
        <w:jc w:val="center"/>
        <w:rPr>
          <w:b/>
          <w:color w:val="FF0000"/>
          <w:szCs w:val="24"/>
        </w:rPr>
      </w:pPr>
      <w:bookmarkStart w:id="0" w:name="_GoBack"/>
      <w:r>
        <w:rPr>
          <w:b/>
          <w:color w:val="FF0000"/>
          <w:szCs w:val="24"/>
        </w:rPr>
        <w:t>Заполняется на бланке организации</w:t>
      </w:r>
    </w:p>
    <w:bookmarkEnd w:id="0"/>
    <w:p w:rsidR="00783A09" w:rsidRPr="00C66949" w:rsidRDefault="00783A09" w:rsidP="00783A09">
      <w:pPr>
        <w:jc w:val="center"/>
        <w:rPr>
          <w:b/>
          <w:szCs w:val="24"/>
        </w:rPr>
      </w:pPr>
    </w:p>
    <w:tbl>
      <w:tblPr>
        <w:tblpPr w:leftFromText="180" w:rightFromText="180" w:vertAnchor="text" w:horzAnchor="margin" w:tblpX="-743" w:tblpY="38"/>
        <w:tblW w:w="10609" w:type="dxa"/>
        <w:tblLayout w:type="fixed"/>
        <w:tblLook w:val="04A0" w:firstRow="1" w:lastRow="0" w:firstColumn="1" w:lastColumn="0" w:noHBand="0" w:noVBand="1"/>
      </w:tblPr>
      <w:tblGrid>
        <w:gridCol w:w="3001"/>
        <w:gridCol w:w="2184"/>
        <w:gridCol w:w="5424"/>
      </w:tblGrid>
      <w:tr w:rsidR="00783A09" w:rsidRPr="006A0BD3" w:rsidTr="00783A09">
        <w:trPr>
          <w:trHeight w:val="626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A09" w:rsidRDefault="00783A09" w:rsidP="00783A09">
            <w:pPr>
              <w:spacing w:after="0"/>
              <w:rPr>
                <w:rFonts w:eastAsia="Times New Roman"/>
                <w:lang w:eastAsia="ru-RU"/>
              </w:rPr>
            </w:pPr>
            <w:r w:rsidRPr="00FE655D">
              <w:rPr>
                <w:rFonts w:eastAsia="Times New Roman"/>
                <w:lang w:eastAsia="ru-RU"/>
              </w:rPr>
              <w:t>№ исх. ________</w:t>
            </w:r>
          </w:p>
          <w:p w:rsidR="00783A09" w:rsidRPr="006A0BD3" w:rsidRDefault="00783A09" w:rsidP="00783A09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FE655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от «____»_____20</w:t>
            </w:r>
            <w:r w:rsidRPr="00FE655D">
              <w:rPr>
                <w:rFonts w:eastAsia="Times New Roman"/>
                <w:lang w:eastAsia="ru-RU"/>
              </w:rPr>
              <w:t>__г.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A09" w:rsidRPr="00110A7B" w:rsidRDefault="00783A09" w:rsidP="00783A09">
            <w:pPr>
              <w:spacing w:after="0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A09" w:rsidRDefault="00783A09" w:rsidP="00783A09">
            <w:pPr>
              <w:spacing w:after="0"/>
              <w:ind w:left="884" w:hanging="34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Ассоциация </w:t>
            </w:r>
          </w:p>
          <w:p w:rsidR="00783A09" w:rsidRPr="00110A7B" w:rsidRDefault="00783A09" w:rsidP="00783A09">
            <w:pPr>
              <w:spacing w:after="0"/>
              <w:ind w:left="884" w:hanging="34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саморегулируемая организация</w:t>
            </w:r>
          </w:p>
          <w:p w:rsidR="00783A09" w:rsidRDefault="00783A09" w:rsidP="00783A09">
            <w:pPr>
              <w:spacing w:after="0"/>
              <w:ind w:left="884" w:hanging="34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«Дальневосточное объединение </w:t>
            </w:r>
          </w:p>
          <w:p w:rsidR="00783A09" w:rsidRPr="00110A7B" w:rsidRDefault="00783A09" w:rsidP="00783A09">
            <w:pPr>
              <w:spacing w:after="0"/>
              <w:ind w:left="884" w:hanging="34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строителей»</w:t>
            </w:r>
          </w:p>
          <w:p w:rsidR="00783A09" w:rsidRPr="00110A7B" w:rsidRDefault="00783A09" w:rsidP="00783A09">
            <w:pPr>
              <w:spacing w:after="0"/>
              <w:jc w:val="right"/>
              <w:rPr>
                <w:rFonts w:eastAsia="Times New Roman"/>
                <w:szCs w:val="24"/>
                <w:lang w:eastAsia="ru-RU"/>
              </w:rPr>
            </w:pPr>
            <w:r w:rsidRPr="00110A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A09" w:rsidRPr="006A0BD3" w:rsidTr="00783A09">
        <w:trPr>
          <w:trHeight w:val="626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A09" w:rsidRPr="00FE655D" w:rsidRDefault="00783A09" w:rsidP="00783A09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A09" w:rsidRPr="00110A7B" w:rsidRDefault="00783A09" w:rsidP="00783A09">
            <w:pPr>
              <w:spacing w:after="0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A09" w:rsidRDefault="00783A09" w:rsidP="00783A09">
            <w:pPr>
              <w:spacing w:after="0"/>
              <w:ind w:left="884" w:hanging="709"/>
              <w:rPr>
                <w:rFonts w:eastAsia="Times New Roman"/>
                <w:lang w:eastAsia="ru-RU"/>
              </w:rPr>
            </w:pPr>
          </w:p>
        </w:tc>
      </w:tr>
    </w:tbl>
    <w:p w:rsidR="00783A09" w:rsidRDefault="00783A09" w:rsidP="00783A09">
      <w:pPr>
        <w:spacing w:after="0"/>
        <w:jc w:val="center"/>
        <w:rPr>
          <w:rFonts w:eastAsia="Times New Roman"/>
          <w:b/>
          <w:szCs w:val="24"/>
          <w:lang w:eastAsia="ru-RU"/>
        </w:rPr>
      </w:pPr>
      <w:r w:rsidRPr="00EB7C15">
        <w:rPr>
          <w:rFonts w:eastAsia="Times New Roman"/>
          <w:b/>
          <w:sz w:val="28"/>
          <w:szCs w:val="28"/>
          <w:lang w:eastAsia="ru-RU"/>
        </w:rPr>
        <w:t>Заявление</w:t>
      </w:r>
      <w:r>
        <w:rPr>
          <w:rFonts w:eastAsia="Times New Roman"/>
          <w:b/>
          <w:szCs w:val="24"/>
          <w:lang w:eastAsia="ru-RU"/>
        </w:rPr>
        <w:br/>
      </w:r>
      <w:r w:rsidRPr="006A0BD3">
        <w:rPr>
          <w:rFonts w:eastAsia="Times New Roman"/>
          <w:b/>
          <w:lang w:eastAsia="ru-RU"/>
        </w:rPr>
        <w:t xml:space="preserve">о </w:t>
      </w:r>
      <w:r>
        <w:rPr>
          <w:rFonts w:eastAsia="Times New Roman"/>
          <w:b/>
          <w:szCs w:val="24"/>
          <w:lang w:eastAsia="ru-RU"/>
        </w:rPr>
        <w:t>добровольном выходе из состава членов</w:t>
      </w:r>
      <w:r w:rsidRPr="002E319A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АСРО ДВОСТ</w:t>
      </w:r>
    </w:p>
    <w:p w:rsidR="00783A09" w:rsidRDefault="00783A09" w:rsidP="00783A09">
      <w:pPr>
        <w:spacing w:after="0"/>
        <w:jc w:val="center"/>
        <w:rPr>
          <w:rFonts w:eastAsia="Times New Roman"/>
          <w:b/>
          <w:szCs w:val="24"/>
          <w:lang w:eastAsia="ru-RU"/>
        </w:rPr>
      </w:pPr>
    </w:p>
    <w:p w:rsidR="00783A09" w:rsidRPr="00BE6768" w:rsidRDefault="00783A09" w:rsidP="00783A09">
      <w:pPr>
        <w:pStyle w:val="a2"/>
        <w:numPr>
          <w:ilvl w:val="0"/>
          <w:numId w:val="0"/>
        </w:numPr>
        <w:spacing w:after="0"/>
        <w:jc w:val="center"/>
        <w:rPr>
          <w:b/>
          <w:sz w:val="25"/>
          <w:szCs w:val="25"/>
        </w:rPr>
      </w:pPr>
      <w:r w:rsidRPr="00BE6768">
        <w:rPr>
          <w:b/>
          <w:sz w:val="25"/>
          <w:szCs w:val="25"/>
        </w:rPr>
        <w:t>____________________________________________________</w:t>
      </w:r>
      <w:r>
        <w:rPr>
          <w:b/>
          <w:sz w:val="25"/>
          <w:szCs w:val="25"/>
        </w:rPr>
        <w:t>_______________________</w:t>
      </w:r>
    </w:p>
    <w:p w:rsidR="00783A09" w:rsidRPr="00BA16FC" w:rsidRDefault="00783A09" w:rsidP="00783A09">
      <w:pPr>
        <w:spacing w:after="120"/>
        <w:jc w:val="center"/>
        <w:rPr>
          <w:rFonts w:eastAsia="Times New Roman"/>
          <w:sz w:val="20"/>
          <w:szCs w:val="20"/>
          <w:lang w:eastAsia="ru-RU"/>
        </w:rPr>
      </w:pPr>
      <w:r w:rsidRPr="00BE6768">
        <w:rPr>
          <w:sz w:val="20"/>
          <w:szCs w:val="20"/>
        </w:rPr>
        <w:t>(</w:t>
      </w:r>
      <w:r w:rsidRPr="00BA16FC">
        <w:rPr>
          <w:rFonts w:eastAsia="Times New Roman"/>
          <w:sz w:val="20"/>
          <w:szCs w:val="20"/>
          <w:lang w:eastAsia="ru-RU"/>
        </w:rPr>
        <w:t>полное</w:t>
      </w:r>
      <w:r>
        <w:rPr>
          <w:rFonts w:eastAsia="Times New Roman"/>
          <w:sz w:val="20"/>
          <w:szCs w:val="20"/>
          <w:lang w:eastAsia="ru-RU"/>
        </w:rPr>
        <w:t xml:space="preserve"> и сокращенное</w:t>
      </w:r>
      <w:r w:rsidRPr="00BA16FC">
        <w:rPr>
          <w:rFonts w:eastAsia="Times New Roman"/>
          <w:sz w:val="20"/>
          <w:szCs w:val="20"/>
          <w:lang w:eastAsia="ru-RU"/>
        </w:rPr>
        <w:t xml:space="preserve"> наименование организации/Фамилия</w:t>
      </w:r>
      <w:r>
        <w:rPr>
          <w:rFonts w:eastAsia="Times New Roman"/>
          <w:sz w:val="20"/>
          <w:szCs w:val="20"/>
          <w:lang w:eastAsia="ru-RU"/>
        </w:rPr>
        <w:t xml:space="preserve"> Имя Отчество </w:t>
      </w:r>
      <w:r w:rsidRPr="00BA16FC">
        <w:rPr>
          <w:rFonts w:eastAsia="Times New Roman"/>
          <w:sz w:val="20"/>
          <w:szCs w:val="20"/>
          <w:lang w:eastAsia="ru-RU"/>
        </w:rPr>
        <w:t>индивидуального предпринимателя)</w:t>
      </w:r>
    </w:p>
    <w:p w:rsidR="00783A09" w:rsidRDefault="00783A09" w:rsidP="00783A09">
      <w:pPr>
        <w:spacing w:after="0"/>
        <w:rPr>
          <w:sz w:val="25"/>
          <w:szCs w:val="25"/>
        </w:rPr>
      </w:pPr>
      <w:r w:rsidRPr="00A0080E">
        <w:rPr>
          <w:szCs w:val="24"/>
        </w:rPr>
        <w:t>место нахождения</w:t>
      </w:r>
      <w:r>
        <w:t xml:space="preserve"> (</w:t>
      </w:r>
      <w:r w:rsidRPr="005344F5">
        <w:t>юридический адрес</w:t>
      </w:r>
      <w:r>
        <w:t xml:space="preserve">, </w:t>
      </w:r>
      <w:r w:rsidRPr="00BA16FC">
        <w:rPr>
          <w:rFonts w:eastAsia="Times New Roman"/>
          <w:sz w:val="20"/>
          <w:szCs w:val="20"/>
          <w:lang w:eastAsia="ru-RU"/>
        </w:rPr>
        <w:t>место жительства для ИП</w:t>
      </w:r>
      <w:r w:rsidRPr="005344F5">
        <w:t>)</w:t>
      </w:r>
      <w:r>
        <w:rPr>
          <w:sz w:val="18"/>
          <w:szCs w:val="18"/>
        </w:rPr>
        <w:t xml:space="preserve"> </w:t>
      </w:r>
      <w:r>
        <w:rPr>
          <w:sz w:val="25"/>
          <w:szCs w:val="25"/>
        </w:rPr>
        <w:t>_______________________________________________________________________</w:t>
      </w:r>
    </w:p>
    <w:p w:rsidR="00783A09" w:rsidRDefault="00783A09" w:rsidP="00783A09">
      <w:pPr>
        <w:spacing w:after="0"/>
        <w:rPr>
          <w:sz w:val="25"/>
          <w:szCs w:val="25"/>
        </w:rPr>
      </w:pPr>
      <w:r w:rsidRPr="00A0080E">
        <w:rPr>
          <w:szCs w:val="24"/>
        </w:rPr>
        <w:t>фактический адрес</w:t>
      </w:r>
      <w:r>
        <w:rPr>
          <w:sz w:val="25"/>
          <w:szCs w:val="25"/>
        </w:rPr>
        <w:t xml:space="preserve">             __________________________________________________</w:t>
      </w:r>
    </w:p>
    <w:p w:rsidR="00783A09" w:rsidRDefault="00783A09" w:rsidP="00783A09">
      <w:pPr>
        <w:spacing w:after="0"/>
        <w:rPr>
          <w:szCs w:val="24"/>
        </w:rPr>
      </w:pPr>
      <w:r>
        <w:rPr>
          <w:szCs w:val="24"/>
        </w:rPr>
        <w:t>телефон______________, факс____________</w:t>
      </w:r>
      <w:r w:rsidRPr="00A0080E">
        <w:rPr>
          <w:szCs w:val="24"/>
        </w:rPr>
        <w:t>__, эл. почта</w:t>
      </w:r>
      <w:hyperlink r:id="rId6" w:history="1">
        <w:r>
          <w:rPr>
            <w:szCs w:val="24"/>
          </w:rPr>
          <w:t>___________</w:t>
        </w:r>
        <w:r w:rsidRPr="00A0080E">
          <w:rPr>
            <w:szCs w:val="24"/>
          </w:rPr>
          <w:t>____</w:t>
        </w:r>
      </w:hyperlink>
      <w:r w:rsidRPr="00A0080E">
        <w:rPr>
          <w:szCs w:val="24"/>
        </w:rPr>
        <w:t xml:space="preserve">_, </w:t>
      </w:r>
    </w:p>
    <w:p w:rsidR="00783A09" w:rsidRDefault="00783A09" w:rsidP="00783A09">
      <w:pPr>
        <w:spacing w:after="0"/>
        <w:rPr>
          <w:szCs w:val="24"/>
        </w:rPr>
      </w:pPr>
    </w:p>
    <w:p w:rsidR="00783A09" w:rsidRPr="00A0080E" w:rsidRDefault="00783A09" w:rsidP="00783A09">
      <w:pPr>
        <w:spacing w:after="0"/>
        <w:rPr>
          <w:szCs w:val="24"/>
        </w:rPr>
      </w:pPr>
      <w:r w:rsidRPr="00A0080E">
        <w:rPr>
          <w:szCs w:val="24"/>
        </w:rPr>
        <w:t xml:space="preserve">Идентификационный номер налогоплательщика </w:t>
      </w:r>
      <w:r w:rsidRPr="00A0080E">
        <w:rPr>
          <w:rFonts w:eastAsia="Times New Roman"/>
          <w:szCs w:val="24"/>
          <w:lang w:eastAsia="ru-RU"/>
        </w:rPr>
        <w:t>(ИНН)</w:t>
      </w: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787"/>
        <w:gridCol w:w="786"/>
        <w:gridCol w:w="787"/>
        <w:gridCol w:w="786"/>
        <w:gridCol w:w="787"/>
        <w:gridCol w:w="786"/>
        <w:gridCol w:w="787"/>
        <w:gridCol w:w="786"/>
        <w:gridCol w:w="787"/>
        <w:gridCol w:w="786"/>
        <w:gridCol w:w="693"/>
      </w:tblGrid>
      <w:tr w:rsidR="00783A09" w:rsidTr="00FB36CB">
        <w:tc>
          <w:tcPr>
            <w:tcW w:w="867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869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868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869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868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869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868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869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868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869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868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762" w:type="dxa"/>
          </w:tcPr>
          <w:p w:rsidR="00783A09" w:rsidRDefault="00783A09" w:rsidP="00783A09">
            <w:pPr>
              <w:spacing w:after="0"/>
            </w:pPr>
          </w:p>
        </w:tc>
      </w:tr>
    </w:tbl>
    <w:p w:rsidR="00783A09" w:rsidRPr="00EF0554" w:rsidRDefault="00783A09" w:rsidP="00783A09">
      <w:pPr>
        <w:spacing w:after="0"/>
        <w:rPr>
          <w:sz w:val="12"/>
          <w:szCs w:val="12"/>
        </w:rPr>
      </w:pPr>
    </w:p>
    <w:p w:rsidR="00783A09" w:rsidRPr="00A0080E" w:rsidRDefault="00783A09" w:rsidP="00783A09">
      <w:pPr>
        <w:spacing w:after="0"/>
        <w:rPr>
          <w:szCs w:val="24"/>
        </w:rPr>
      </w:pPr>
      <w:r w:rsidRPr="00A0080E">
        <w:rPr>
          <w:szCs w:val="24"/>
        </w:rPr>
        <w:t xml:space="preserve">Основной государственный регистрационный номер </w:t>
      </w:r>
      <w:r w:rsidRPr="00A0080E">
        <w:rPr>
          <w:rFonts w:eastAsia="Times New Roman"/>
          <w:szCs w:val="24"/>
          <w:lang w:eastAsia="ru-RU"/>
        </w:rPr>
        <w:t>(ОГРН)</w:t>
      </w:r>
      <w:r w:rsidRPr="00A0080E">
        <w:rPr>
          <w:szCs w:val="24"/>
        </w:rPr>
        <w:t xml:space="preserve"> </w:t>
      </w: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602"/>
        <w:gridCol w:w="602"/>
        <w:gridCol w:w="601"/>
        <w:gridCol w:w="603"/>
        <w:gridCol w:w="603"/>
        <w:gridCol w:w="602"/>
        <w:gridCol w:w="603"/>
        <w:gridCol w:w="603"/>
        <w:gridCol w:w="602"/>
        <w:gridCol w:w="603"/>
        <w:gridCol w:w="603"/>
        <w:gridCol w:w="602"/>
        <w:gridCol w:w="603"/>
        <w:gridCol w:w="603"/>
      </w:tblGrid>
      <w:tr w:rsidR="00783A09" w:rsidTr="00FB36CB">
        <w:tc>
          <w:tcPr>
            <w:tcW w:w="646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647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647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646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647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647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646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647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647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646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647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647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646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647" w:type="dxa"/>
          </w:tcPr>
          <w:p w:rsidR="00783A09" w:rsidRDefault="00783A09" w:rsidP="00783A09">
            <w:pPr>
              <w:spacing w:after="0"/>
            </w:pPr>
          </w:p>
        </w:tc>
        <w:tc>
          <w:tcPr>
            <w:tcW w:w="647" w:type="dxa"/>
          </w:tcPr>
          <w:p w:rsidR="00783A09" w:rsidRDefault="00783A09" w:rsidP="00783A09">
            <w:pPr>
              <w:spacing w:after="0"/>
            </w:pPr>
          </w:p>
        </w:tc>
      </w:tr>
    </w:tbl>
    <w:p w:rsidR="00783A09" w:rsidRDefault="00783A09" w:rsidP="00783A09">
      <w:pPr>
        <w:spacing w:before="120" w:after="0" w:line="360" w:lineRule="auto"/>
        <w:rPr>
          <w:szCs w:val="24"/>
        </w:rPr>
      </w:pPr>
      <w:r w:rsidRPr="009D72AB">
        <w:rPr>
          <w:szCs w:val="24"/>
        </w:rPr>
        <w:t xml:space="preserve">просит исключить из состава членов </w:t>
      </w:r>
      <w:r>
        <w:rPr>
          <w:szCs w:val="24"/>
        </w:rPr>
        <w:t>АСРО ДВОСТ.</w:t>
      </w:r>
    </w:p>
    <w:p w:rsidR="00783A09" w:rsidRPr="009D72AB" w:rsidRDefault="00783A09" w:rsidP="00783A09">
      <w:pPr>
        <w:spacing w:before="120" w:after="0" w:line="360" w:lineRule="auto"/>
        <w:rPr>
          <w:szCs w:val="24"/>
        </w:rPr>
      </w:pPr>
      <w:proofErr w:type="gramStart"/>
      <w:r>
        <w:rPr>
          <w:bCs/>
        </w:rPr>
        <w:t>Настоящим подтверждаю</w:t>
      </w:r>
      <w:r>
        <w:rPr>
          <w:szCs w:val="24"/>
        </w:rPr>
        <w:t>, что информирован о невозможности возврата уплаченных в АСРО ДВОСТ вступительного взноса, членских взносов и взноса (взносов) в компенсационный фонд (компенсационные фонды) в соответствии с ч. 5 ст.55.7 Градостроительного кодекса РФ.</w:t>
      </w:r>
      <w:proofErr w:type="gramEnd"/>
    </w:p>
    <w:p w:rsidR="00783A09" w:rsidRDefault="00783A09" w:rsidP="00783A09">
      <w:pPr>
        <w:spacing w:after="0"/>
        <w:rPr>
          <w:b/>
          <w:sz w:val="28"/>
          <w:szCs w:val="28"/>
        </w:rPr>
      </w:pPr>
    </w:p>
    <w:p w:rsidR="00783A09" w:rsidRDefault="00783A09" w:rsidP="00783A09">
      <w:pPr>
        <w:spacing w:after="0"/>
      </w:pPr>
    </w:p>
    <w:p w:rsidR="00783A09" w:rsidRDefault="00783A09" w:rsidP="00783A09">
      <w:pPr>
        <w:spacing w:after="0"/>
      </w:pPr>
    </w:p>
    <w:p w:rsidR="00783A09" w:rsidRDefault="00783A09" w:rsidP="00783A09">
      <w:pPr>
        <w:spacing w:after="0"/>
      </w:pPr>
    </w:p>
    <w:p w:rsidR="00783A09" w:rsidRDefault="00783A09" w:rsidP="00783A09">
      <w:pPr>
        <w:spacing w:after="0"/>
      </w:pPr>
    </w:p>
    <w:p w:rsidR="00783A09" w:rsidRPr="00620CB6" w:rsidRDefault="00783A09" w:rsidP="00783A09">
      <w:pPr>
        <w:spacing w:after="0"/>
        <w:rPr>
          <w:rFonts w:eastAsia="Times New Roman"/>
          <w:szCs w:val="24"/>
          <w:lang w:eastAsia="ru-RU"/>
        </w:rPr>
      </w:pPr>
      <w:r>
        <w:t>(</w:t>
      </w:r>
      <w:r w:rsidRPr="00A41415">
        <w:rPr>
          <w:szCs w:val="24"/>
        </w:rPr>
        <w:t>Должность руководителя</w:t>
      </w:r>
      <w:r w:rsidRPr="004408FC">
        <w:t>)</w:t>
      </w:r>
      <w:r>
        <w:t xml:space="preserve">   </w:t>
      </w:r>
      <w:r w:rsidRPr="00620CB6">
        <w:rPr>
          <w:rFonts w:eastAsia="Times New Roman"/>
          <w:lang w:eastAsia="ru-RU"/>
        </w:rPr>
        <w:t>____________________</w:t>
      </w:r>
      <w:r>
        <w:rPr>
          <w:rFonts w:eastAsia="Times New Roman"/>
          <w:lang w:eastAsia="ru-RU"/>
        </w:rPr>
        <w:t>_______</w:t>
      </w:r>
      <w:r w:rsidRPr="00620CB6">
        <w:rPr>
          <w:rFonts w:eastAsia="Times New Roman"/>
          <w:lang w:eastAsia="ru-RU"/>
        </w:rPr>
        <w:t xml:space="preserve"> /____________________</w:t>
      </w:r>
      <w:r>
        <w:rPr>
          <w:rFonts w:eastAsia="Times New Roman"/>
          <w:lang w:eastAsia="ru-RU"/>
        </w:rPr>
        <w:t>_____</w:t>
      </w:r>
      <w:r w:rsidRPr="00620CB6">
        <w:rPr>
          <w:rFonts w:eastAsia="Times New Roman"/>
          <w:lang w:eastAsia="ru-RU"/>
        </w:rPr>
        <w:t>/</w:t>
      </w:r>
    </w:p>
    <w:p w:rsidR="00783A09" w:rsidRPr="00620CB6" w:rsidRDefault="00783A09" w:rsidP="00783A09">
      <w:pPr>
        <w:spacing w:after="0"/>
        <w:rPr>
          <w:rFonts w:eastAsia="Times New Roman"/>
          <w:lang w:eastAsia="ru-RU"/>
        </w:rPr>
      </w:pPr>
      <w:r w:rsidRPr="00620CB6">
        <w:rPr>
          <w:rFonts w:eastAsia="Times New Roman"/>
          <w:lang w:eastAsia="ru-RU"/>
        </w:rPr>
        <w:t xml:space="preserve">                           </w:t>
      </w:r>
      <w:r>
        <w:rPr>
          <w:rFonts w:eastAsia="Times New Roman"/>
          <w:lang w:eastAsia="ru-RU"/>
        </w:rPr>
        <w:t xml:space="preserve">                                       </w:t>
      </w:r>
      <w:r w:rsidRPr="00620CB6">
        <w:rPr>
          <w:rFonts w:eastAsia="Times New Roman"/>
          <w:lang w:eastAsia="ru-RU"/>
        </w:rPr>
        <w:t xml:space="preserve">(подпись)                  </w:t>
      </w:r>
      <w:r>
        <w:rPr>
          <w:rFonts w:eastAsia="Times New Roman"/>
          <w:lang w:eastAsia="ru-RU"/>
        </w:rPr>
        <w:t xml:space="preserve">       </w:t>
      </w:r>
      <w:r w:rsidRPr="00620CB6">
        <w:rPr>
          <w:rFonts w:eastAsia="Times New Roman"/>
          <w:lang w:eastAsia="ru-RU"/>
        </w:rPr>
        <w:t>(расшифровка подписи)</w:t>
      </w:r>
    </w:p>
    <w:p w:rsidR="00783A09" w:rsidRPr="00620CB6" w:rsidRDefault="00783A09" w:rsidP="00783A09">
      <w:pPr>
        <w:spacing w:after="0"/>
        <w:rPr>
          <w:rFonts w:eastAsia="Times New Roman"/>
          <w:lang w:eastAsia="ru-RU"/>
        </w:rPr>
      </w:pPr>
    </w:p>
    <w:p w:rsidR="00783A09" w:rsidRDefault="00783A09" w:rsidP="00783A09">
      <w:pPr>
        <w:spacing w:after="0"/>
        <w:ind w:right="-284"/>
        <w:rPr>
          <w:rFonts w:eastAsia="Times New Roman"/>
          <w:szCs w:val="24"/>
          <w:lang w:eastAsia="ru-RU"/>
        </w:rPr>
      </w:pPr>
    </w:p>
    <w:p w:rsidR="00783A09" w:rsidRPr="00620CB6" w:rsidRDefault="00783A09" w:rsidP="00783A09">
      <w:pPr>
        <w:spacing w:after="0"/>
        <w:ind w:right="-284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</w:t>
      </w:r>
      <w:r w:rsidRPr="00620CB6">
        <w:rPr>
          <w:rFonts w:eastAsia="Times New Roman"/>
          <w:szCs w:val="24"/>
          <w:lang w:eastAsia="ru-RU"/>
        </w:rPr>
        <w:t>М.П.</w:t>
      </w:r>
    </w:p>
    <w:p w:rsidR="003B6CCA" w:rsidRDefault="003B6CCA" w:rsidP="00783A09"/>
    <w:sectPr w:rsidR="003B6CCA" w:rsidSect="00783A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2949"/>
        </w:tabs>
        <w:ind w:left="2949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num w:numId="1">
    <w:abstractNumId w:val="0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numFmt w:val="decimal"/>
        <w:pStyle w:val="a1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pStyle w:val="a2"/>
        <w:lvlText w:val=""/>
        <w:lvlJc w:val="left"/>
      </w:lvl>
    </w:lvlOverride>
    <w:lvlOverride w:ilvl="4">
      <w:lvl w:ilvl="4">
        <w:numFmt w:val="decimal"/>
        <w:pStyle w:val="a3"/>
        <w:lvlText w:val=""/>
        <w:lvlJc w:val="left"/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09"/>
    <w:rsid w:val="000443F5"/>
    <w:rsid w:val="00173473"/>
    <w:rsid w:val="00192994"/>
    <w:rsid w:val="001B32E4"/>
    <w:rsid w:val="003A787B"/>
    <w:rsid w:val="003B6CCA"/>
    <w:rsid w:val="00493D99"/>
    <w:rsid w:val="006B5098"/>
    <w:rsid w:val="00724BAC"/>
    <w:rsid w:val="00783A09"/>
    <w:rsid w:val="008956D6"/>
    <w:rsid w:val="00992ABD"/>
    <w:rsid w:val="00A86AD5"/>
    <w:rsid w:val="00BB3D55"/>
    <w:rsid w:val="00CE5247"/>
    <w:rsid w:val="00D74CFC"/>
    <w:rsid w:val="00DB61AB"/>
    <w:rsid w:val="00D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783A09"/>
    <w:pPr>
      <w:spacing w:after="200"/>
      <w:jc w:val="both"/>
    </w:pPr>
    <w:rPr>
      <w:sz w:val="24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b">
    <w:name w:val="List Paragraph"/>
    <w:basedOn w:val="a6"/>
    <w:uiPriority w:val="34"/>
    <w:qFormat/>
    <w:rsid w:val="003A787B"/>
    <w:pPr>
      <w:ind w:left="720"/>
      <w:contextualSpacing/>
    </w:pPr>
    <w:rPr>
      <w:rFonts w:eastAsia="Times New Roman"/>
    </w:rPr>
  </w:style>
  <w:style w:type="paragraph" w:customStyle="1" w:styleId="a0">
    <w:name w:val="Д_Глава"/>
    <w:basedOn w:val="a6"/>
    <w:next w:val="a1"/>
    <w:rsid w:val="00783A09"/>
    <w:pPr>
      <w:numPr>
        <w:numId w:val="1"/>
      </w:numPr>
      <w:spacing w:before="240" w:after="120"/>
      <w:jc w:val="left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83A09"/>
    <w:pPr>
      <w:numPr>
        <w:ilvl w:val="1"/>
        <w:numId w:val="1"/>
      </w:numPr>
      <w:spacing w:before="240" w:after="120"/>
      <w:jc w:val="left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83A09"/>
    <w:pPr>
      <w:numPr>
        <w:ilvl w:val="3"/>
        <w:numId w:val="1"/>
      </w:numPr>
      <w:spacing w:after="120"/>
      <w:jc w:val="left"/>
    </w:pPr>
    <w:rPr>
      <w:rFonts w:ascii="Arial Narrow" w:eastAsia="Times New Roman" w:hAnsi="Arial Narrow"/>
      <w:szCs w:val="24"/>
      <w:lang w:eastAsia="ru-RU"/>
    </w:rPr>
  </w:style>
  <w:style w:type="paragraph" w:customStyle="1" w:styleId="a3">
    <w:name w:val="Д_СтПунктБ№"/>
    <w:basedOn w:val="a6"/>
    <w:rsid w:val="00783A09"/>
    <w:pPr>
      <w:numPr>
        <w:ilvl w:val="4"/>
        <w:numId w:val="1"/>
      </w:numPr>
      <w:spacing w:after="120"/>
      <w:jc w:val="left"/>
    </w:pPr>
    <w:rPr>
      <w:rFonts w:ascii="Arial Narrow" w:eastAsia="Times New Roman" w:hAnsi="Arial Narrow"/>
      <w:szCs w:val="24"/>
      <w:lang w:eastAsia="ru-RU"/>
    </w:rPr>
  </w:style>
  <w:style w:type="paragraph" w:customStyle="1" w:styleId="a4">
    <w:name w:val="Д_СтПунктП№"/>
    <w:basedOn w:val="a6"/>
    <w:rsid w:val="00783A09"/>
    <w:pPr>
      <w:numPr>
        <w:ilvl w:val="5"/>
        <w:numId w:val="1"/>
      </w:numPr>
      <w:spacing w:after="120"/>
      <w:jc w:val="left"/>
    </w:pPr>
    <w:rPr>
      <w:rFonts w:ascii="Arial Narrow" w:eastAsia="Times New Roman" w:hAnsi="Arial Narrow"/>
      <w:szCs w:val="24"/>
      <w:lang w:eastAsia="ru-RU"/>
    </w:rPr>
  </w:style>
  <w:style w:type="paragraph" w:customStyle="1" w:styleId="a5">
    <w:name w:val="Д_СтПунктПб№"/>
    <w:basedOn w:val="a6"/>
    <w:rsid w:val="00783A09"/>
    <w:pPr>
      <w:numPr>
        <w:ilvl w:val="6"/>
        <w:numId w:val="1"/>
      </w:numPr>
      <w:spacing w:after="120"/>
      <w:jc w:val="left"/>
    </w:pPr>
    <w:rPr>
      <w:rFonts w:ascii="Arial Narrow" w:eastAsia="Times New Roman" w:hAnsi="Arial Narrow"/>
      <w:szCs w:val="24"/>
      <w:lang w:eastAsia="ru-RU"/>
    </w:rPr>
  </w:style>
  <w:style w:type="numbering" w:customStyle="1" w:styleId="a">
    <w:name w:val="Д_Стиль"/>
    <w:rsid w:val="00783A0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783A09"/>
    <w:pPr>
      <w:spacing w:after="200"/>
      <w:jc w:val="both"/>
    </w:pPr>
    <w:rPr>
      <w:sz w:val="24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b">
    <w:name w:val="List Paragraph"/>
    <w:basedOn w:val="a6"/>
    <w:uiPriority w:val="34"/>
    <w:qFormat/>
    <w:rsid w:val="003A787B"/>
    <w:pPr>
      <w:ind w:left="720"/>
      <w:contextualSpacing/>
    </w:pPr>
    <w:rPr>
      <w:rFonts w:eastAsia="Times New Roman"/>
    </w:rPr>
  </w:style>
  <w:style w:type="paragraph" w:customStyle="1" w:styleId="a0">
    <w:name w:val="Д_Глава"/>
    <w:basedOn w:val="a6"/>
    <w:next w:val="a1"/>
    <w:rsid w:val="00783A09"/>
    <w:pPr>
      <w:numPr>
        <w:numId w:val="1"/>
      </w:numPr>
      <w:spacing w:before="240" w:after="120"/>
      <w:jc w:val="left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83A09"/>
    <w:pPr>
      <w:numPr>
        <w:ilvl w:val="1"/>
        <w:numId w:val="1"/>
      </w:numPr>
      <w:spacing w:before="240" w:after="120"/>
      <w:jc w:val="left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83A09"/>
    <w:pPr>
      <w:numPr>
        <w:ilvl w:val="3"/>
        <w:numId w:val="1"/>
      </w:numPr>
      <w:spacing w:after="120"/>
      <w:jc w:val="left"/>
    </w:pPr>
    <w:rPr>
      <w:rFonts w:ascii="Arial Narrow" w:eastAsia="Times New Roman" w:hAnsi="Arial Narrow"/>
      <w:szCs w:val="24"/>
      <w:lang w:eastAsia="ru-RU"/>
    </w:rPr>
  </w:style>
  <w:style w:type="paragraph" w:customStyle="1" w:styleId="a3">
    <w:name w:val="Д_СтПунктБ№"/>
    <w:basedOn w:val="a6"/>
    <w:rsid w:val="00783A09"/>
    <w:pPr>
      <w:numPr>
        <w:ilvl w:val="4"/>
        <w:numId w:val="1"/>
      </w:numPr>
      <w:spacing w:after="120"/>
      <w:jc w:val="left"/>
    </w:pPr>
    <w:rPr>
      <w:rFonts w:ascii="Arial Narrow" w:eastAsia="Times New Roman" w:hAnsi="Arial Narrow"/>
      <w:szCs w:val="24"/>
      <w:lang w:eastAsia="ru-RU"/>
    </w:rPr>
  </w:style>
  <w:style w:type="paragraph" w:customStyle="1" w:styleId="a4">
    <w:name w:val="Д_СтПунктП№"/>
    <w:basedOn w:val="a6"/>
    <w:rsid w:val="00783A09"/>
    <w:pPr>
      <w:numPr>
        <w:ilvl w:val="5"/>
        <w:numId w:val="1"/>
      </w:numPr>
      <w:spacing w:after="120"/>
      <w:jc w:val="left"/>
    </w:pPr>
    <w:rPr>
      <w:rFonts w:ascii="Arial Narrow" w:eastAsia="Times New Roman" w:hAnsi="Arial Narrow"/>
      <w:szCs w:val="24"/>
      <w:lang w:eastAsia="ru-RU"/>
    </w:rPr>
  </w:style>
  <w:style w:type="paragraph" w:customStyle="1" w:styleId="a5">
    <w:name w:val="Д_СтПунктПб№"/>
    <w:basedOn w:val="a6"/>
    <w:rsid w:val="00783A09"/>
    <w:pPr>
      <w:numPr>
        <w:ilvl w:val="6"/>
        <w:numId w:val="1"/>
      </w:numPr>
      <w:spacing w:after="120"/>
      <w:jc w:val="left"/>
    </w:pPr>
    <w:rPr>
      <w:rFonts w:ascii="Arial Narrow" w:eastAsia="Times New Roman" w:hAnsi="Arial Narrow"/>
      <w:szCs w:val="24"/>
      <w:lang w:eastAsia="ru-RU"/>
    </w:rPr>
  </w:style>
  <w:style w:type="numbering" w:customStyle="1" w:styleId="a">
    <w:name w:val="Д_Стиль"/>
    <w:rsid w:val="00783A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ep@moep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>Krokoz™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2018-05-03T03:58:00Z</dcterms:created>
  <dcterms:modified xsi:type="dcterms:W3CDTF">2018-05-03T04:00:00Z</dcterms:modified>
</cp:coreProperties>
</file>